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61332" w14:textId="77777777" w:rsidR="0006647B" w:rsidRDefault="0006647B" w:rsidP="0006647B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18"/>
          <w:szCs w:val="18"/>
        </w:rPr>
        <w:t>Для исправления ошибки при регистрации Вам необходимо совершить ряд действий:</w:t>
      </w:r>
      <w:r>
        <w:rPr>
          <w:rFonts w:ascii="Helvetica" w:hAnsi="Helvetica" w:cs="Helvetica"/>
          <w:color w:val="000000"/>
          <w:sz w:val="18"/>
          <w:szCs w:val="18"/>
        </w:rPr>
        <w:br/>
        <w:t>1. войти в профиль РСААГ (</w:t>
      </w:r>
      <w:hyperlink r:id="rId4" w:tgtFrame="_blank" w:history="1">
        <w:r>
          <w:rPr>
            <w:rStyle w:val="a4"/>
            <w:rFonts w:ascii="Helvetica" w:hAnsi="Helvetica" w:cs="Helvetica"/>
            <w:sz w:val="18"/>
            <w:szCs w:val="18"/>
          </w:rPr>
          <w:t>https://cabinet.permkrai.ru/profile</w:t>
        </w:r>
      </w:hyperlink>
      <w:r>
        <w:rPr>
          <w:rFonts w:ascii="Helvetica" w:hAnsi="Helvetica" w:cs="Helvetica"/>
          <w:color w:val="000000"/>
          <w:sz w:val="18"/>
          <w:szCs w:val="18"/>
        </w:rPr>
        <w:t>) ученика,</w:t>
      </w:r>
    </w:p>
    <w:p w14:paraId="6E64A565" w14:textId="77777777" w:rsidR="0006647B" w:rsidRDefault="0006647B" w:rsidP="0006647B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 wp14:anchorId="4D3BAD35" wp14:editId="3280C448">
            <wp:extent cx="5933440" cy="250952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B51F5" w14:textId="27F49E2B" w:rsidR="0006647B" w:rsidRDefault="0006647B" w:rsidP="0006647B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  <w:t>2. во вкладке "Мой профиль"-"Профили" нажать «Отключить профиль «Госуслуги»,</w:t>
      </w:r>
    </w:p>
    <w:p w14:paraId="21141A51" w14:textId="01A4B0AF" w:rsidR="0006647B" w:rsidRDefault="0006647B" w:rsidP="0006647B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 wp14:anchorId="7A263A4B" wp14:editId="60E6645A">
            <wp:extent cx="5928360" cy="25298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18"/>
          <w:szCs w:val="18"/>
        </w:rPr>
        <w:br/>
        <w:t>3. с помощью кнопки «Выйти» совершить выход из профиля РСААГ ученика,</w:t>
      </w:r>
    </w:p>
    <w:p w14:paraId="1B426800" w14:textId="3CBE713A" w:rsidR="0006647B" w:rsidRDefault="00B8002B" w:rsidP="0006647B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 wp14:anchorId="64031ED4" wp14:editId="0B019228">
            <wp:extent cx="5928360" cy="24282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47B">
        <w:rPr>
          <w:rFonts w:ascii="Helvetica" w:hAnsi="Helvetica" w:cs="Helvetica"/>
          <w:color w:val="000000"/>
          <w:sz w:val="18"/>
          <w:szCs w:val="18"/>
        </w:rPr>
        <w:br/>
        <w:t>4. войти в профиль РСААГ родителя,</w:t>
      </w:r>
      <w:r w:rsidR="0006647B">
        <w:rPr>
          <w:rFonts w:ascii="Helvetica" w:hAnsi="Helvetica" w:cs="Helvetica"/>
          <w:color w:val="000000"/>
          <w:sz w:val="18"/>
          <w:szCs w:val="18"/>
        </w:rPr>
        <w:br/>
        <w:t>5. во вкладке "Мой профиль"-"Профили" нажать «Подключить профиль «Госуслуги»,</w:t>
      </w:r>
    </w:p>
    <w:p w14:paraId="5D9C81EB" w14:textId="3CAB0889" w:rsidR="0006647B" w:rsidRDefault="00B8002B" w:rsidP="0006647B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lastRenderedPageBreak/>
        <w:drawing>
          <wp:inline distT="0" distB="0" distL="0" distR="0" wp14:anchorId="7DBD3835" wp14:editId="528E6AFB">
            <wp:extent cx="5933440" cy="26111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47B">
        <w:rPr>
          <w:rFonts w:ascii="Helvetica" w:hAnsi="Helvetica" w:cs="Helvetica"/>
          <w:color w:val="000000"/>
          <w:sz w:val="18"/>
          <w:szCs w:val="18"/>
        </w:rPr>
        <w:br/>
        <w:t>6. в разделе «Доступные системы» нажать «Войти» в разделе «</w:t>
      </w:r>
      <w:proofErr w:type="spellStart"/>
      <w:r w:rsidR="0006647B">
        <w:rPr>
          <w:rFonts w:ascii="Helvetica" w:hAnsi="Helvetica" w:cs="Helvetica"/>
          <w:color w:val="000000"/>
          <w:sz w:val="18"/>
          <w:szCs w:val="18"/>
        </w:rPr>
        <w:t>ЭПОС.Школа</w:t>
      </w:r>
      <w:proofErr w:type="spellEnd"/>
      <w:r w:rsidR="0006647B">
        <w:rPr>
          <w:rFonts w:ascii="Helvetica" w:hAnsi="Helvetica" w:cs="Helvetica"/>
          <w:color w:val="000000"/>
          <w:sz w:val="18"/>
          <w:szCs w:val="18"/>
        </w:rPr>
        <w:t xml:space="preserve"> (Родитель)»,</w:t>
      </w:r>
    </w:p>
    <w:p w14:paraId="5830FDDE" w14:textId="43A0B82D" w:rsidR="0006647B" w:rsidRDefault="00B8002B" w:rsidP="0006647B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 wp14:anchorId="5357498D" wp14:editId="27961497">
            <wp:extent cx="5933440" cy="24688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47B">
        <w:rPr>
          <w:rFonts w:ascii="Helvetica" w:hAnsi="Helvetica" w:cs="Helvetica"/>
          <w:color w:val="000000"/>
          <w:sz w:val="18"/>
          <w:szCs w:val="18"/>
        </w:rPr>
        <w:br/>
        <w:t>7. ввести свои учетные данные портала «Госуслуги» в необходимые поля, пройти авторизацию,</w:t>
      </w:r>
      <w:r w:rsidR="0006647B">
        <w:rPr>
          <w:rFonts w:ascii="Helvetica" w:hAnsi="Helvetica" w:cs="Helvetica"/>
          <w:color w:val="000000"/>
          <w:sz w:val="18"/>
          <w:szCs w:val="18"/>
        </w:rPr>
        <w:br/>
        <w:t>8. получить поздравление с регистрацией в роли «Родитель»,</w:t>
      </w:r>
      <w:r w:rsidR="0006647B">
        <w:rPr>
          <w:rFonts w:ascii="Helvetica" w:hAnsi="Helvetica" w:cs="Helvetica"/>
          <w:color w:val="000000"/>
          <w:sz w:val="18"/>
          <w:szCs w:val="18"/>
        </w:rPr>
        <w:br/>
        <w:t>9. с помощью кнопки «Выйти» совершить выход из профиля РСААГ родителя,</w:t>
      </w:r>
      <w:r w:rsidR="0006647B">
        <w:rPr>
          <w:rFonts w:ascii="Helvetica" w:hAnsi="Helvetica" w:cs="Helvetica"/>
          <w:color w:val="000000"/>
          <w:sz w:val="18"/>
          <w:szCs w:val="18"/>
        </w:rPr>
        <w:br/>
        <w:t>10. с помощью кнопки «Выйти» совершить выход из профиля «Госуслуги» (</w:t>
      </w:r>
      <w:hyperlink r:id="rId10" w:tgtFrame="_blank" w:history="1">
        <w:r w:rsidR="0006647B">
          <w:rPr>
            <w:rStyle w:val="a4"/>
            <w:rFonts w:ascii="Helvetica" w:hAnsi="Helvetica" w:cs="Helvetica"/>
            <w:sz w:val="18"/>
            <w:szCs w:val="18"/>
          </w:rPr>
          <w:t>https://www.gosuslugi.ru</w:t>
        </w:r>
      </w:hyperlink>
      <w:r w:rsidR="0006647B">
        <w:rPr>
          <w:rFonts w:ascii="Helvetica" w:hAnsi="Helvetica" w:cs="Helvetica"/>
          <w:color w:val="000000"/>
          <w:sz w:val="18"/>
          <w:szCs w:val="18"/>
        </w:rPr>
        <w:t>) родителя,</w:t>
      </w:r>
    </w:p>
    <w:p w14:paraId="5D73EB4E" w14:textId="77777777" w:rsidR="00B8002B" w:rsidRDefault="0006647B" w:rsidP="0006647B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​</w:t>
      </w:r>
      <w:r w:rsidR="00B8002B"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 wp14:anchorId="338DE71F" wp14:editId="76DC736D">
            <wp:extent cx="5938520" cy="924560"/>
            <wp:effectExtent l="0" t="0" r="508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82442" w14:textId="55BBB405" w:rsidR="0006647B" w:rsidRDefault="005301C6" w:rsidP="0006647B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lastRenderedPageBreak/>
        <w:drawing>
          <wp:inline distT="0" distB="0" distL="0" distR="0" wp14:anchorId="093305FA" wp14:editId="169245EE">
            <wp:extent cx="4505960" cy="2637164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251" cy="26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47B">
        <w:rPr>
          <w:rFonts w:ascii="Helvetica" w:hAnsi="Helvetica" w:cs="Helvetica"/>
          <w:color w:val="000000"/>
          <w:sz w:val="18"/>
          <w:szCs w:val="18"/>
        </w:rPr>
        <w:br/>
        <w:t>11. на сайте </w:t>
      </w:r>
      <w:hyperlink r:id="rId13" w:tgtFrame="_blank" w:history="1">
        <w:r w:rsidR="0006647B">
          <w:rPr>
            <w:rStyle w:val="a4"/>
            <w:rFonts w:ascii="Helvetica" w:hAnsi="Helvetica" w:cs="Helvetica"/>
            <w:sz w:val="18"/>
            <w:szCs w:val="18"/>
          </w:rPr>
          <w:t>school.permkrai.ru</w:t>
        </w:r>
      </w:hyperlink>
      <w:r w:rsidR="0006647B">
        <w:rPr>
          <w:rFonts w:ascii="Helvetica" w:hAnsi="Helvetica" w:cs="Helvetica"/>
          <w:color w:val="000000"/>
          <w:sz w:val="18"/>
          <w:szCs w:val="18"/>
        </w:rPr>
        <w:t> нажать на кнопку «Вход для ученика»,</w:t>
      </w:r>
      <w:r w:rsidR="0006647B">
        <w:rPr>
          <w:rFonts w:ascii="Helvetica" w:hAnsi="Helvetica" w:cs="Helvetica"/>
          <w:color w:val="000000"/>
          <w:sz w:val="18"/>
          <w:szCs w:val="18"/>
        </w:rPr>
        <w:br/>
        <w:t>12. пройти авторизацию, введя учетные данные РСААГ ученика,</w:t>
      </w:r>
      <w:r w:rsidR="0006647B">
        <w:rPr>
          <w:rFonts w:ascii="Helvetica" w:hAnsi="Helvetica" w:cs="Helvetica"/>
          <w:color w:val="000000"/>
          <w:sz w:val="18"/>
          <w:szCs w:val="18"/>
        </w:rPr>
        <w:br/>
        <w:t>13. получить поздравление с регистрацией в роли «Ученик».</w:t>
      </w:r>
      <w:r w:rsidR="0006647B">
        <w:rPr>
          <w:rFonts w:ascii="Helvetica" w:hAnsi="Helvetica" w:cs="Helvetica"/>
          <w:color w:val="000000"/>
          <w:sz w:val="18"/>
          <w:szCs w:val="18"/>
        </w:rPr>
        <w:br/>
      </w:r>
      <w:r w:rsidR="0006647B">
        <w:rPr>
          <w:rFonts w:ascii="Helvetica" w:hAnsi="Helvetica" w:cs="Helvetica"/>
          <w:color w:val="000000"/>
          <w:sz w:val="18"/>
          <w:szCs w:val="18"/>
        </w:rPr>
        <w:br/>
        <w:t> </w:t>
      </w:r>
    </w:p>
    <w:p w14:paraId="03E3E66D" w14:textId="77777777" w:rsidR="0006647B" w:rsidRDefault="0006647B" w:rsidP="0006647B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Перед началом регистрации обязательно ознакомьтесь с инструкциями по регистрации учеников и родителей, чтобы избежать ошибок и сэкономить своё время (см. вложения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).​</w:t>
      </w:r>
      <w:proofErr w:type="gramEnd"/>
    </w:p>
    <w:p w14:paraId="52388DCE" w14:textId="77777777" w:rsidR="00FE4277" w:rsidRDefault="001C789B"/>
    <w:sectPr w:rsidR="00FE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22"/>
    <w:rsid w:val="0006647B"/>
    <w:rsid w:val="001C789B"/>
    <w:rsid w:val="001F1379"/>
    <w:rsid w:val="005301C6"/>
    <w:rsid w:val="00A47722"/>
    <w:rsid w:val="00B8002B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FFAD"/>
  <w15:chartTrackingRefBased/>
  <w15:docId w15:val="{DB212E64-D3C4-41FD-9DB4-16D58A89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school.permkrai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hyperlink" Target="https://cabinet.permkrai.ru/profile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Anfisa Petrova</dc:creator>
  <cp:keywords/>
  <dc:description/>
  <cp:lastModifiedBy>Трефилова Яна Р.</cp:lastModifiedBy>
  <cp:revision>2</cp:revision>
  <dcterms:created xsi:type="dcterms:W3CDTF">2020-10-28T06:38:00Z</dcterms:created>
  <dcterms:modified xsi:type="dcterms:W3CDTF">2020-10-28T06:38:00Z</dcterms:modified>
</cp:coreProperties>
</file>